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008B5" w14:textId="3CD4A2CB" w:rsidR="00262FB1" w:rsidRDefault="00262FB1" w:rsidP="00262FB1">
      <w:pPr>
        <w:spacing w:before="20"/>
        <w:ind w:left="258"/>
        <w:rPr>
          <w:sz w:val="20"/>
        </w:rPr>
      </w:pPr>
      <w:r>
        <w:rPr>
          <w:sz w:val="20"/>
        </w:rPr>
        <w:t>（様式第２２）</w:t>
      </w:r>
    </w:p>
    <w:p w14:paraId="4D8AAF17" w14:textId="77777777" w:rsidR="00262FB1" w:rsidRDefault="00262FB1" w:rsidP="00262FB1">
      <w:pPr>
        <w:pStyle w:val="a3"/>
        <w:spacing w:before="11"/>
        <w:rPr>
          <w:sz w:val="18"/>
        </w:rPr>
      </w:pPr>
    </w:p>
    <w:p w14:paraId="5C6BED0F" w14:textId="690E27B5" w:rsidR="00262FB1" w:rsidRDefault="00262FB1" w:rsidP="00262FB1">
      <w:pPr>
        <w:pStyle w:val="a3"/>
        <w:tabs>
          <w:tab w:val="left" w:pos="2608"/>
        </w:tabs>
        <w:spacing w:before="32"/>
        <w:ind w:left="5"/>
        <w:jc w:val="center"/>
        <w:rPr>
          <w:sz w:val="21"/>
          <w:lang w:eastAsia="ja-JP"/>
        </w:rPr>
      </w:pPr>
      <w:r>
        <w:rPr>
          <w:lang w:eastAsia="ja-JP"/>
        </w:rPr>
        <w:t>取得財産等明細表</w:t>
      </w:r>
    </w:p>
    <w:p w14:paraId="337231EA" w14:textId="77777777" w:rsidR="00262FB1" w:rsidRDefault="00262FB1" w:rsidP="00262FB1">
      <w:pPr>
        <w:pStyle w:val="a3"/>
        <w:spacing w:before="10"/>
        <w:rPr>
          <w:lang w:eastAsia="ja-JP"/>
        </w:rPr>
      </w:pPr>
    </w:p>
    <w:p w14:paraId="59749985" w14:textId="2912B32B" w:rsidR="00262FB1" w:rsidRDefault="009D633B" w:rsidP="00262FB1">
      <w:pPr>
        <w:pStyle w:val="a3"/>
        <w:spacing w:before="4" w:after="1"/>
        <w:rPr>
          <w:sz w:val="21"/>
          <w:lang w:eastAsia="ja-JP"/>
        </w:rPr>
      </w:pPr>
      <w:r>
        <w:rPr>
          <w:rFonts w:hint="eastAsia"/>
          <w:sz w:val="21"/>
          <w:lang w:eastAsia="ja-JP"/>
        </w:rPr>
        <w:t>令和元年度</w:t>
      </w:r>
      <w:bookmarkStart w:id="0" w:name="_GoBack"/>
      <w:bookmarkEnd w:id="0"/>
      <w:r w:rsidR="007A0612">
        <w:rPr>
          <w:rFonts w:hint="eastAsia"/>
          <w:sz w:val="21"/>
          <w:lang w:eastAsia="ja-JP"/>
        </w:rPr>
        <w:t>補正</w:t>
      </w:r>
      <w:r w:rsidR="00996EC2" w:rsidRPr="00996EC2">
        <w:rPr>
          <w:rFonts w:hint="eastAsia"/>
          <w:sz w:val="21"/>
          <w:lang w:eastAsia="ja-JP"/>
        </w:rPr>
        <w:t>災害時に備えた社会的重要インフラへの自衛的な燃料備蓄の推進事業のうち中小企業・小規模事業者自家用発電設備等利用促進対策事業に係るもの</w:t>
      </w:r>
      <w:r w:rsidR="00D1749E">
        <w:rPr>
          <w:rFonts w:hint="eastAsia"/>
          <w:sz w:val="21"/>
          <w:lang w:eastAsia="ja-JP"/>
        </w:rPr>
        <w:t>交付規程</w:t>
      </w:r>
      <w:r w:rsidR="00996EC2" w:rsidRPr="00996EC2">
        <w:rPr>
          <w:rFonts w:hint="eastAsia"/>
          <w:sz w:val="21"/>
          <w:lang w:eastAsia="ja-JP"/>
        </w:rPr>
        <w:t>第２５条第３項の規定に基づき、以下のとおり報告します。</w:t>
      </w:r>
    </w:p>
    <w:p w14:paraId="1CAD39D0" w14:textId="77777777" w:rsidR="006F289F" w:rsidRDefault="006F289F" w:rsidP="00262FB1">
      <w:pPr>
        <w:pStyle w:val="a3"/>
        <w:spacing w:before="4" w:after="1"/>
        <w:rPr>
          <w:sz w:val="21"/>
          <w:lang w:eastAsia="ja-JP"/>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851"/>
        <w:gridCol w:w="566"/>
        <w:gridCol w:w="564"/>
        <w:gridCol w:w="1142"/>
        <w:gridCol w:w="1129"/>
        <w:gridCol w:w="968"/>
        <w:gridCol w:w="900"/>
        <w:gridCol w:w="1080"/>
        <w:gridCol w:w="1020"/>
        <w:gridCol w:w="851"/>
      </w:tblGrid>
      <w:tr w:rsidR="00262FB1" w14:paraId="216820AD" w14:textId="77777777" w:rsidTr="00383659">
        <w:trPr>
          <w:trHeight w:hRule="exact" w:val="732"/>
        </w:trPr>
        <w:tc>
          <w:tcPr>
            <w:tcW w:w="563" w:type="dxa"/>
          </w:tcPr>
          <w:p w14:paraId="69327608" w14:textId="77777777" w:rsidR="00262FB1" w:rsidRDefault="00262FB1" w:rsidP="00383659">
            <w:pPr>
              <w:pStyle w:val="TableParagraph"/>
              <w:spacing w:before="2"/>
              <w:rPr>
                <w:sz w:val="18"/>
                <w:lang w:eastAsia="ja-JP"/>
              </w:rPr>
            </w:pPr>
          </w:p>
          <w:p w14:paraId="4FE6EE44" w14:textId="77777777" w:rsidR="00262FB1" w:rsidRDefault="00262FB1" w:rsidP="00383659">
            <w:pPr>
              <w:pStyle w:val="TableParagraph"/>
              <w:ind w:left="78"/>
              <w:rPr>
                <w:sz w:val="20"/>
              </w:rPr>
            </w:pPr>
            <w:proofErr w:type="spellStart"/>
            <w:r>
              <w:rPr>
                <w:sz w:val="20"/>
              </w:rPr>
              <w:t>区分</w:t>
            </w:r>
            <w:proofErr w:type="spellEnd"/>
          </w:p>
        </w:tc>
        <w:tc>
          <w:tcPr>
            <w:tcW w:w="851" w:type="dxa"/>
          </w:tcPr>
          <w:p w14:paraId="694F8CFA" w14:textId="77777777" w:rsidR="00262FB1" w:rsidRDefault="00262FB1" w:rsidP="00383659">
            <w:pPr>
              <w:pStyle w:val="TableParagraph"/>
              <w:spacing w:before="2"/>
              <w:rPr>
                <w:sz w:val="18"/>
              </w:rPr>
            </w:pPr>
          </w:p>
          <w:p w14:paraId="2BE050B4" w14:textId="77777777" w:rsidR="00262FB1" w:rsidRDefault="00262FB1" w:rsidP="00383659">
            <w:pPr>
              <w:pStyle w:val="TableParagraph"/>
              <w:ind w:left="123"/>
              <w:rPr>
                <w:sz w:val="20"/>
              </w:rPr>
            </w:pPr>
            <w:proofErr w:type="spellStart"/>
            <w:r>
              <w:rPr>
                <w:sz w:val="20"/>
              </w:rPr>
              <w:t>財産名</w:t>
            </w:r>
            <w:proofErr w:type="spellEnd"/>
          </w:p>
        </w:tc>
        <w:tc>
          <w:tcPr>
            <w:tcW w:w="566" w:type="dxa"/>
          </w:tcPr>
          <w:p w14:paraId="5784C2DC" w14:textId="77777777" w:rsidR="00262FB1" w:rsidRDefault="00262FB1" w:rsidP="00383659">
            <w:pPr>
              <w:pStyle w:val="TableParagraph"/>
              <w:spacing w:before="2"/>
              <w:rPr>
                <w:sz w:val="18"/>
              </w:rPr>
            </w:pPr>
          </w:p>
          <w:p w14:paraId="1B3457FA" w14:textId="77777777" w:rsidR="00262FB1" w:rsidRDefault="00262FB1" w:rsidP="00383659">
            <w:pPr>
              <w:pStyle w:val="TableParagraph"/>
              <w:ind w:left="80"/>
              <w:rPr>
                <w:sz w:val="20"/>
              </w:rPr>
            </w:pPr>
            <w:proofErr w:type="spellStart"/>
            <w:r>
              <w:rPr>
                <w:sz w:val="20"/>
              </w:rPr>
              <w:t>規格</w:t>
            </w:r>
            <w:proofErr w:type="spellEnd"/>
          </w:p>
        </w:tc>
        <w:tc>
          <w:tcPr>
            <w:tcW w:w="564" w:type="dxa"/>
          </w:tcPr>
          <w:p w14:paraId="421FD46F" w14:textId="77777777" w:rsidR="00262FB1" w:rsidRDefault="00262FB1" w:rsidP="00383659">
            <w:pPr>
              <w:pStyle w:val="TableParagraph"/>
              <w:spacing w:before="2"/>
              <w:rPr>
                <w:sz w:val="18"/>
              </w:rPr>
            </w:pPr>
          </w:p>
          <w:p w14:paraId="5A256C28" w14:textId="77777777" w:rsidR="00262FB1" w:rsidRDefault="00262FB1" w:rsidP="00383659">
            <w:pPr>
              <w:pStyle w:val="TableParagraph"/>
              <w:ind w:left="78"/>
              <w:rPr>
                <w:sz w:val="20"/>
              </w:rPr>
            </w:pPr>
            <w:proofErr w:type="spellStart"/>
            <w:r>
              <w:rPr>
                <w:sz w:val="20"/>
              </w:rPr>
              <w:t>数量</w:t>
            </w:r>
            <w:proofErr w:type="spellEnd"/>
          </w:p>
        </w:tc>
        <w:tc>
          <w:tcPr>
            <w:tcW w:w="1142" w:type="dxa"/>
          </w:tcPr>
          <w:p w14:paraId="68B31F75" w14:textId="77777777" w:rsidR="00262FB1" w:rsidRDefault="00262FB1" w:rsidP="00383659">
            <w:pPr>
              <w:pStyle w:val="TableParagraph"/>
              <w:spacing w:before="2"/>
              <w:rPr>
                <w:sz w:val="18"/>
              </w:rPr>
            </w:pPr>
          </w:p>
          <w:p w14:paraId="3ACABF0B" w14:textId="77777777" w:rsidR="00262FB1" w:rsidRDefault="00262FB1" w:rsidP="00383659">
            <w:pPr>
              <w:pStyle w:val="TableParagraph"/>
              <w:ind w:left="169"/>
              <w:rPr>
                <w:sz w:val="20"/>
              </w:rPr>
            </w:pPr>
            <w:proofErr w:type="spellStart"/>
            <w:r>
              <w:rPr>
                <w:sz w:val="20"/>
              </w:rPr>
              <w:t>単価（円</w:t>
            </w:r>
            <w:proofErr w:type="spellEnd"/>
            <w:r>
              <w:rPr>
                <w:sz w:val="20"/>
              </w:rPr>
              <w:t>）</w:t>
            </w:r>
          </w:p>
        </w:tc>
        <w:tc>
          <w:tcPr>
            <w:tcW w:w="1129" w:type="dxa"/>
          </w:tcPr>
          <w:p w14:paraId="0F0FE649" w14:textId="77777777" w:rsidR="00262FB1" w:rsidRDefault="00262FB1" w:rsidP="00383659">
            <w:pPr>
              <w:pStyle w:val="TableParagraph"/>
              <w:spacing w:before="2"/>
              <w:rPr>
                <w:sz w:val="18"/>
              </w:rPr>
            </w:pPr>
          </w:p>
          <w:p w14:paraId="70023776" w14:textId="77777777" w:rsidR="00262FB1" w:rsidRDefault="00262FB1" w:rsidP="00383659">
            <w:pPr>
              <w:pStyle w:val="TableParagraph"/>
              <w:ind w:left="163"/>
              <w:rPr>
                <w:sz w:val="20"/>
              </w:rPr>
            </w:pPr>
            <w:proofErr w:type="spellStart"/>
            <w:r>
              <w:rPr>
                <w:sz w:val="20"/>
              </w:rPr>
              <w:t>金額（円</w:t>
            </w:r>
            <w:proofErr w:type="spellEnd"/>
            <w:r>
              <w:rPr>
                <w:sz w:val="20"/>
              </w:rPr>
              <w:t>）</w:t>
            </w:r>
          </w:p>
        </w:tc>
        <w:tc>
          <w:tcPr>
            <w:tcW w:w="968" w:type="dxa"/>
          </w:tcPr>
          <w:p w14:paraId="2016ABDF" w14:textId="77777777" w:rsidR="00262FB1" w:rsidRDefault="00262FB1" w:rsidP="00383659">
            <w:pPr>
              <w:pStyle w:val="TableParagraph"/>
              <w:spacing w:before="142" w:line="254" w:lineRule="exact"/>
              <w:ind w:left="181" w:right="98" w:firstLine="99"/>
              <w:rPr>
                <w:sz w:val="20"/>
              </w:rPr>
            </w:pPr>
            <w:proofErr w:type="spellStart"/>
            <w:r>
              <w:rPr>
                <w:sz w:val="20"/>
              </w:rPr>
              <w:t>取得年月日</w:t>
            </w:r>
            <w:proofErr w:type="spellEnd"/>
          </w:p>
        </w:tc>
        <w:tc>
          <w:tcPr>
            <w:tcW w:w="900" w:type="dxa"/>
          </w:tcPr>
          <w:p w14:paraId="20CC432F" w14:textId="77777777" w:rsidR="00262FB1" w:rsidRDefault="00262FB1" w:rsidP="00383659">
            <w:pPr>
              <w:pStyle w:val="TableParagraph"/>
              <w:spacing w:before="2"/>
              <w:rPr>
                <w:sz w:val="18"/>
              </w:rPr>
            </w:pPr>
          </w:p>
          <w:p w14:paraId="573A2C41" w14:textId="77777777" w:rsidR="00262FB1" w:rsidRDefault="00262FB1" w:rsidP="00383659">
            <w:pPr>
              <w:pStyle w:val="TableParagraph"/>
              <w:ind w:left="46"/>
              <w:rPr>
                <w:sz w:val="20"/>
              </w:rPr>
            </w:pPr>
            <w:proofErr w:type="spellStart"/>
            <w:r>
              <w:rPr>
                <w:sz w:val="20"/>
              </w:rPr>
              <w:t>耐用年数</w:t>
            </w:r>
            <w:proofErr w:type="spellEnd"/>
          </w:p>
        </w:tc>
        <w:tc>
          <w:tcPr>
            <w:tcW w:w="1080" w:type="dxa"/>
          </w:tcPr>
          <w:p w14:paraId="6DC08CB5" w14:textId="77777777" w:rsidR="00262FB1" w:rsidRDefault="00262FB1" w:rsidP="00383659">
            <w:pPr>
              <w:pStyle w:val="TableParagraph"/>
              <w:spacing w:before="2"/>
              <w:rPr>
                <w:sz w:val="18"/>
              </w:rPr>
            </w:pPr>
          </w:p>
          <w:p w14:paraId="0EE2E675" w14:textId="77777777" w:rsidR="00262FB1" w:rsidRDefault="00262FB1" w:rsidP="00383659">
            <w:pPr>
              <w:pStyle w:val="TableParagraph"/>
              <w:ind w:left="136"/>
              <w:rPr>
                <w:sz w:val="20"/>
              </w:rPr>
            </w:pPr>
            <w:proofErr w:type="spellStart"/>
            <w:r>
              <w:rPr>
                <w:sz w:val="20"/>
              </w:rPr>
              <w:t>保管場所</w:t>
            </w:r>
            <w:proofErr w:type="spellEnd"/>
          </w:p>
        </w:tc>
        <w:tc>
          <w:tcPr>
            <w:tcW w:w="1020" w:type="dxa"/>
          </w:tcPr>
          <w:p w14:paraId="31AFBCCB" w14:textId="77777777" w:rsidR="00262FB1" w:rsidRDefault="00262FB1" w:rsidP="00383659">
            <w:pPr>
              <w:pStyle w:val="TableParagraph"/>
              <w:spacing w:before="2"/>
              <w:rPr>
                <w:sz w:val="18"/>
              </w:rPr>
            </w:pPr>
          </w:p>
          <w:p w14:paraId="3DEA8A9E" w14:textId="77777777" w:rsidR="00262FB1" w:rsidRDefault="00262FB1" w:rsidP="00383659">
            <w:pPr>
              <w:pStyle w:val="TableParagraph"/>
              <w:ind w:left="206"/>
              <w:rPr>
                <w:sz w:val="20"/>
              </w:rPr>
            </w:pPr>
            <w:proofErr w:type="spellStart"/>
            <w:r>
              <w:rPr>
                <w:sz w:val="20"/>
              </w:rPr>
              <w:t>補助率</w:t>
            </w:r>
            <w:proofErr w:type="spellEnd"/>
          </w:p>
        </w:tc>
        <w:tc>
          <w:tcPr>
            <w:tcW w:w="851" w:type="dxa"/>
          </w:tcPr>
          <w:p w14:paraId="69D4A530" w14:textId="77777777" w:rsidR="00262FB1" w:rsidRDefault="00262FB1" w:rsidP="00383659">
            <w:pPr>
              <w:pStyle w:val="TableParagraph"/>
              <w:spacing w:before="2"/>
              <w:rPr>
                <w:sz w:val="18"/>
              </w:rPr>
            </w:pPr>
          </w:p>
          <w:p w14:paraId="1DD221D1" w14:textId="77777777" w:rsidR="00262FB1" w:rsidRDefault="00262FB1" w:rsidP="00383659">
            <w:pPr>
              <w:pStyle w:val="TableParagraph"/>
              <w:ind w:left="222"/>
              <w:rPr>
                <w:sz w:val="20"/>
              </w:rPr>
            </w:pPr>
            <w:proofErr w:type="spellStart"/>
            <w:r>
              <w:rPr>
                <w:sz w:val="20"/>
              </w:rPr>
              <w:t>備考</w:t>
            </w:r>
            <w:proofErr w:type="spellEnd"/>
          </w:p>
        </w:tc>
      </w:tr>
      <w:tr w:rsidR="00262FB1" w14:paraId="450BD3DD" w14:textId="77777777" w:rsidTr="00383659">
        <w:trPr>
          <w:trHeight w:hRule="exact" w:val="5270"/>
        </w:trPr>
        <w:tc>
          <w:tcPr>
            <w:tcW w:w="563" w:type="dxa"/>
          </w:tcPr>
          <w:p w14:paraId="32BA46D8" w14:textId="77777777" w:rsidR="00262FB1" w:rsidRDefault="00262FB1" w:rsidP="00383659"/>
        </w:tc>
        <w:tc>
          <w:tcPr>
            <w:tcW w:w="851" w:type="dxa"/>
          </w:tcPr>
          <w:p w14:paraId="2F3C9693" w14:textId="77777777" w:rsidR="00262FB1" w:rsidRDefault="00262FB1" w:rsidP="00383659"/>
        </w:tc>
        <w:tc>
          <w:tcPr>
            <w:tcW w:w="566" w:type="dxa"/>
          </w:tcPr>
          <w:p w14:paraId="42695188" w14:textId="77777777" w:rsidR="00262FB1" w:rsidRDefault="00262FB1" w:rsidP="00383659"/>
        </w:tc>
        <w:tc>
          <w:tcPr>
            <w:tcW w:w="564" w:type="dxa"/>
          </w:tcPr>
          <w:p w14:paraId="5D6996DC" w14:textId="77777777" w:rsidR="00262FB1" w:rsidRDefault="00262FB1" w:rsidP="00383659"/>
        </w:tc>
        <w:tc>
          <w:tcPr>
            <w:tcW w:w="1142" w:type="dxa"/>
          </w:tcPr>
          <w:p w14:paraId="36CD6890" w14:textId="77777777" w:rsidR="00262FB1" w:rsidRDefault="00262FB1" w:rsidP="00383659"/>
        </w:tc>
        <w:tc>
          <w:tcPr>
            <w:tcW w:w="1129" w:type="dxa"/>
          </w:tcPr>
          <w:p w14:paraId="013132B5" w14:textId="77777777" w:rsidR="00262FB1" w:rsidRDefault="00262FB1" w:rsidP="00383659"/>
        </w:tc>
        <w:tc>
          <w:tcPr>
            <w:tcW w:w="968" w:type="dxa"/>
          </w:tcPr>
          <w:p w14:paraId="57730DCA" w14:textId="77777777" w:rsidR="00262FB1" w:rsidRDefault="00262FB1" w:rsidP="00383659"/>
        </w:tc>
        <w:tc>
          <w:tcPr>
            <w:tcW w:w="900" w:type="dxa"/>
          </w:tcPr>
          <w:p w14:paraId="73E4D586" w14:textId="77777777" w:rsidR="00262FB1" w:rsidRDefault="00262FB1" w:rsidP="00383659"/>
        </w:tc>
        <w:tc>
          <w:tcPr>
            <w:tcW w:w="1080" w:type="dxa"/>
          </w:tcPr>
          <w:p w14:paraId="2CE06480" w14:textId="77777777" w:rsidR="00262FB1" w:rsidRDefault="00262FB1" w:rsidP="00383659"/>
        </w:tc>
        <w:tc>
          <w:tcPr>
            <w:tcW w:w="1020" w:type="dxa"/>
          </w:tcPr>
          <w:p w14:paraId="377C4EDA" w14:textId="77777777" w:rsidR="00262FB1" w:rsidRDefault="00262FB1" w:rsidP="00383659"/>
        </w:tc>
        <w:tc>
          <w:tcPr>
            <w:tcW w:w="851" w:type="dxa"/>
          </w:tcPr>
          <w:p w14:paraId="36E9DE8F" w14:textId="77777777" w:rsidR="00262FB1" w:rsidRDefault="00262FB1" w:rsidP="00383659"/>
        </w:tc>
      </w:tr>
    </w:tbl>
    <w:p w14:paraId="71CB9CCC" w14:textId="77777777" w:rsidR="00262FB1" w:rsidRDefault="00262FB1" w:rsidP="00262FB1">
      <w:pPr>
        <w:pStyle w:val="a3"/>
      </w:pPr>
    </w:p>
    <w:p w14:paraId="01884A78" w14:textId="3EC23929" w:rsidR="00262FB1" w:rsidRDefault="006F289F" w:rsidP="00262FB1">
      <w:pPr>
        <w:pStyle w:val="a3"/>
        <w:spacing w:before="4"/>
        <w:rPr>
          <w:sz w:val="18"/>
        </w:rPr>
      </w:pPr>
      <w:r w:rsidRPr="006F289F">
        <w:rPr>
          <w:rFonts w:hint="eastAsia"/>
          <w:sz w:val="18"/>
        </w:rPr>
        <w:t>（注）</w:t>
      </w:r>
    </w:p>
    <w:p w14:paraId="649D80CF" w14:textId="6B6CBCD8" w:rsidR="00262FB1" w:rsidRDefault="00262FB1" w:rsidP="00262FB1">
      <w:pPr>
        <w:pStyle w:val="a3"/>
        <w:spacing w:line="295" w:lineRule="auto"/>
        <w:ind w:left="698" w:right="107" w:hanging="441"/>
        <w:rPr>
          <w:lang w:eastAsia="ja-JP"/>
        </w:rPr>
      </w:pPr>
      <w:r>
        <w:rPr>
          <w:lang w:eastAsia="ja-JP"/>
        </w:rPr>
        <w:t>１．対象となる取得財産等は、取得価格又は効用の増加価格が</w:t>
      </w:r>
      <w:r w:rsidR="00D1749E">
        <w:rPr>
          <w:lang w:eastAsia="ja-JP"/>
        </w:rPr>
        <w:t>交付規程</w:t>
      </w:r>
      <w:r>
        <w:rPr>
          <w:lang w:eastAsia="ja-JP"/>
        </w:rPr>
        <w:t>第２６条第１項に定める処</w:t>
      </w:r>
      <w:r w:rsidR="00A146CA" w:rsidRPr="00A146CA">
        <w:rPr>
          <w:rFonts w:hint="eastAsia"/>
          <w:lang w:eastAsia="ja-JP"/>
        </w:rPr>
        <w:t>分制限額以上の財産とする。</w:t>
      </w:r>
    </w:p>
    <w:p w14:paraId="09636D48" w14:textId="737C1CBB" w:rsidR="00262FB1" w:rsidRPr="00A146CA" w:rsidRDefault="00262FB1" w:rsidP="00262FB1">
      <w:pPr>
        <w:pStyle w:val="a3"/>
        <w:spacing w:before="15"/>
        <w:ind w:left="258"/>
        <w:rPr>
          <w:lang w:eastAsia="ja-JP"/>
        </w:rPr>
      </w:pPr>
      <w:r>
        <w:rPr>
          <w:lang w:eastAsia="ja-JP"/>
        </w:rPr>
        <w:t>２．</w:t>
      </w:r>
      <w:r w:rsidR="00A146CA" w:rsidRPr="00A146CA">
        <w:rPr>
          <w:rFonts w:hint="eastAsia"/>
          <w:lang w:eastAsia="ja-JP"/>
        </w:rPr>
        <w:t>財産名の区分は、（イ）事務用備品、（ロ）事業用備品、（ハ）書籍、資料、図面類、（ニ）無体財産権（工業所有権等）、（ホ）その他の物件（不動産及びその従物）とする。</w:t>
      </w:r>
    </w:p>
    <w:p w14:paraId="0674F12B" w14:textId="08981A3F" w:rsidR="00262FB1" w:rsidRDefault="00262FB1" w:rsidP="00262FB1">
      <w:pPr>
        <w:pStyle w:val="a3"/>
        <w:spacing w:before="65" w:line="295" w:lineRule="auto"/>
        <w:ind w:left="698" w:right="244" w:hanging="441"/>
        <w:rPr>
          <w:w w:val="95"/>
          <w:lang w:eastAsia="ja-JP"/>
        </w:rPr>
      </w:pPr>
      <w:r>
        <w:rPr>
          <w:lang w:eastAsia="ja-JP"/>
        </w:rPr>
        <w:t>３．</w:t>
      </w:r>
      <w:r w:rsidR="00A146CA" w:rsidRPr="00A146CA">
        <w:rPr>
          <w:rFonts w:hint="eastAsia"/>
          <w:lang w:eastAsia="ja-JP"/>
        </w:rPr>
        <w:t>数量は、同一規格等であれば一括して記載して差し支えない。単価が異なる場合は分割して記載すること。</w:t>
      </w:r>
    </w:p>
    <w:p w14:paraId="58569A1D" w14:textId="77777777" w:rsidR="00374163" w:rsidRDefault="00374163" w:rsidP="00374163">
      <w:pPr>
        <w:pStyle w:val="a3"/>
        <w:spacing w:before="65" w:line="295" w:lineRule="auto"/>
        <w:ind w:left="698" w:right="244" w:hanging="441"/>
        <w:rPr>
          <w:lang w:eastAsia="ja-JP"/>
        </w:rPr>
      </w:pPr>
      <w:r>
        <w:rPr>
          <w:rFonts w:hint="eastAsia"/>
          <w:lang w:eastAsia="ja-JP"/>
        </w:rPr>
        <w:t>４．取得年月日は、検収年月日を記載する。</w:t>
      </w:r>
    </w:p>
    <w:p w14:paraId="3EC507BD" w14:textId="252EB8A0" w:rsidR="00374163" w:rsidRPr="00374163" w:rsidRDefault="00374163" w:rsidP="00374163">
      <w:pPr>
        <w:pStyle w:val="a3"/>
        <w:spacing w:before="65" w:line="295" w:lineRule="auto"/>
        <w:ind w:left="698" w:right="244" w:hanging="441"/>
        <w:rPr>
          <w:lang w:eastAsia="ja-JP"/>
        </w:rPr>
      </w:pPr>
      <w:r>
        <w:rPr>
          <w:rFonts w:hint="eastAsia"/>
          <w:lang w:eastAsia="ja-JP"/>
        </w:rPr>
        <w:t>５．補助事業者が管理する『固定資産台帳』と整合性が取れた内容で正しく記載のこと。なお、固定資</w:t>
      </w:r>
      <w:r>
        <w:rPr>
          <w:lang w:eastAsia="ja-JP"/>
        </w:rPr>
        <w:t>産台帳の写しを提出のこと</w:t>
      </w:r>
    </w:p>
    <w:p w14:paraId="5CF8A8F1" w14:textId="77777777" w:rsidR="00262FB1" w:rsidRDefault="00262FB1" w:rsidP="00262FB1">
      <w:pPr>
        <w:pStyle w:val="a3"/>
        <w:rPr>
          <w:sz w:val="20"/>
          <w:lang w:eastAsia="ja-JP"/>
        </w:rPr>
      </w:pPr>
    </w:p>
    <w:p w14:paraId="4A760A54" w14:textId="77777777" w:rsidR="00262FB1" w:rsidRDefault="00262FB1" w:rsidP="00262FB1">
      <w:pPr>
        <w:pStyle w:val="a3"/>
        <w:rPr>
          <w:sz w:val="20"/>
          <w:lang w:eastAsia="ja-JP"/>
        </w:rPr>
      </w:pPr>
    </w:p>
    <w:p w14:paraId="2D771E1F" w14:textId="77777777" w:rsidR="00262FB1" w:rsidRDefault="00262FB1" w:rsidP="00262FB1">
      <w:pPr>
        <w:pStyle w:val="a3"/>
        <w:rPr>
          <w:sz w:val="20"/>
          <w:lang w:eastAsia="ja-JP"/>
        </w:rPr>
      </w:pPr>
    </w:p>
    <w:p w14:paraId="4DCB4A6D" w14:textId="77777777" w:rsidR="00262FB1" w:rsidRDefault="00262FB1" w:rsidP="00262FB1">
      <w:pPr>
        <w:pStyle w:val="a3"/>
        <w:rPr>
          <w:sz w:val="20"/>
          <w:lang w:eastAsia="ja-JP"/>
        </w:rPr>
      </w:pPr>
    </w:p>
    <w:p w14:paraId="0AF31629" w14:textId="77777777" w:rsidR="00262FB1" w:rsidRDefault="00262FB1" w:rsidP="00262FB1">
      <w:pPr>
        <w:pStyle w:val="a3"/>
        <w:rPr>
          <w:sz w:val="20"/>
          <w:lang w:eastAsia="ja-JP"/>
        </w:rPr>
      </w:pPr>
    </w:p>
    <w:p w14:paraId="2AA5DF37" w14:textId="77777777" w:rsidR="00262FB1" w:rsidRDefault="00262FB1" w:rsidP="00262FB1">
      <w:pPr>
        <w:pStyle w:val="a3"/>
        <w:rPr>
          <w:sz w:val="20"/>
          <w:lang w:eastAsia="ja-JP"/>
        </w:rPr>
      </w:pPr>
    </w:p>
    <w:p w14:paraId="3870FCED" w14:textId="77777777" w:rsidR="00262FB1" w:rsidRDefault="00262FB1" w:rsidP="00262FB1">
      <w:pPr>
        <w:pStyle w:val="a3"/>
        <w:rPr>
          <w:sz w:val="20"/>
          <w:lang w:eastAsia="ja-JP"/>
        </w:rPr>
      </w:pPr>
    </w:p>
    <w:p w14:paraId="61A3CF8F" w14:textId="77777777" w:rsidR="00262FB1" w:rsidRDefault="00262FB1" w:rsidP="00262FB1">
      <w:pPr>
        <w:pStyle w:val="a3"/>
        <w:rPr>
          <w:sz w:val="20"/>
          <w:lang w:eastAsia="ja-JP"/>
        </w:rPr>
      </w:pPr>
    </w:p>
    <w:p w14:paraId="645E9B61" w14:textId="77777777" w:rsidR="00262FB1" w:rsidRDefault="00262FB1" w:rsidP="00262FB1">
      <w:pPr>
        <w:pStyle w:val="a3"/>
        <w:spacing w:before="3"/>
        <w:rPr>
          <w:sz w:val="23"/>
          <w:lang w:eastAsia="ja-JP"/>
        </w:rPr>
      </w:pPr>
    </w:p>
    <w:p w14:paraId="1C7BD0CD" w14:textId="77777777" w:rsidR="00262FB1" w:rsidRDefault="00262FB1" w:rsidP="00262FB1">
      <w:pPr>
        <w:spacing w:before="50"/>
        <w:ind w:left="258"/>
        <w:rPr>
          <w:sz w:val="16"/>
          <w:lang w:eastAsia="ja-JP"/>
        </w:rPr>
      </w:pPr>
      <w:r>
        <w:rPr>
          <w:w w:val="95"/>
          <w:sz w:val="16"/>
          <w:lang w:eastAsia="ja-JP"/>
        </w:rPr>
        <w:t>※本用紙のコピーを大切に補助事業の会計年度終了から５年間保管すること。</w:t>
      </w:r>
    </w:p>
    <w:p w14:paraId="2E1E7813" w14:textId="71E63110" w:rsidR="00B73527" w:rsidRPr="00262FB1" w:rsidRDefault="00262FB1" w:rsidP="00DF06B9">
      <w:pPr>
        <w:spacing w:before="30"/>
        <w:ind w:left="258"/>
        <w:rPr>
          <w:lang w:eastAsia="ja-JP"/>
        </w:rPr>
      </w:pPr>
      <w:r>
        <w:rPr>
          <w:w w:val="95"/>
          <w:sz w:val="16"/>
          <w:lang w:eastAsia="ja-JP"/>
        </w:rPr>
        <w:t>※この用紙の大きさは日本工業規格A４とすること</w:t>
      </w:r>
      <w:r w:rsidR="00DF06B9">
        <w:rPr>
          <w:rFonts w:hint="eastAsia"/>
          <w:w w:val="95"/>
          <w:sz w:val="16"/>
          <w:lang w:eastAsia="ja-JP"/>
        </w:rPr>
        <w:t>。</w:t>
      </w:r>
    </w:p>
    <w:sectPr w:rsidR="00B73527" w:rsidRPr="00262FB1" w:rsidSect="00DF06B9">
      <w:footerReference w:type="default" r:id="rId8"/>
      <w:pgSz w:w="11910" w:h="16840"/>
      <w:pgMar w:top="940" w:right="1020" w:bottom="540" w:left="130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3C9AA" w14:textId="77777777" w:rsidR="00863FF4" w:rsidRDefault="00863FF4">
      <w:r>
        <w:separator/>
      </w:r>
    </w:p>
  </w:endnote>
  <w:endnote w:type="continuationSeparator" w:id="0">
    <w:p w14:paraId="6C2AB434" w14:textId="77777777" w:rsidR="00863FF4" w:rsidRDefault="0086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127AE6B4"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F2768" w14:textId="77777777" w:rsidR="00863FF4" w:rsidRDefault="00863FF4">
      <w:r>
        <w:separator/>
      </w:r>
    </w:p>
  </w:footnote>
  <w:footnote w:type="continuationSeparator" w:id="0">
    <w:p w14:paraId="0288B571" w14:textId="77777777" w:rsidR="00863FF4" w:rsidRDefault="00863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63FF4"/>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9D633B"/>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06B9"/>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1DC9-7328-4144-A40E-B2149819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3</cp:revision>
  <cp:lastPrinted>2019-05-07T06:07:00Z</cp:lastPrinted>
  <dcterms:created xsi:type="dcterms:W3CDTF">2019-05-09T09:55:00Z</dcterms:created>
  <dcterms:modified xsi:type="dcterms:W3CDTF">2020-08-07T11:40:00Z</dcterms:modified>
</cp:coreProperties>
</file>